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4A" w:rsidRPr="00917F57" w:rsidRDefault="0041374A" w:rsidP="0041374A">
      <w:pPr>
        <w:jc w:val="center"/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Constitution Day</w:t>
      </w:r>
    </w:p>
    <w:p w:rsidR="0041374A" w:rsidRPr="00917F57" w:rsidRDefault="0041374A" w:rsidP="0041374A">
      <w:pPr>
        <w:jc w:val="center"/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The Constitution Game</w:t>
      </w:r>
    </w:p>
    <w:p w:rsidR="0041374A" w:rsidRPr="00917F57" w:rsidRDefault="0041374A" w:rsidP="0041374A">
      <w:pPr>
        <w:jc w:val="center"/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jc w:val="center"/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Lesson Plans</w:t>
      </w:r>
    </w:p>
    <w:p w:rsidR="0041374A" w:rsidRPr="00917F57" w:rsidRDefault="0041374A" w:rsidP="0041374A">
      <w:pPr>
        <w:jc w:val="center"/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 xml:space="preserve">Susan </w:t>
      </w:r>
      <w:proofErr w:type="spellStart"/>
      <w:r w:rsidRPr="00917F57">
        <w:rPr>
          <w:rFonts w:ascii="Comic Sans MS" w:hAnsi="Comic Sans MS"/>
          <w:sz w:val="16"/>
          <w:szCs w:val="16"/>
        </w:rPr>
        <w:t>Magier</w:t>
      </w:r>
      <w:proofErr w:type="spellEnd"/>
    </w:p>
    <w:p w:rsidR="0041374A" w:rsidRDefault="0041374A" w:rsidP="0041374A">
      <w:pPr>
        <w:rPr>
          <w:rFonts w:ascii="Comic Sans MS" w:hAnsi="Comic Sans MS"/>
          <w:sz w:val="16"/>
          <w:szCs w:val="16"/>
        </w:rPr>
      </w:pPr>
    </w:p>
    <w:p w:rsidR="0041374A" w:rsidRDefault="0041374A" w:rsidP="0041374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View PowerPoint with class!</w:t>
      </w:r>
      <w:bookmarkStart w:id="0" w:name="_GoBack"/>
      <w:bookmarkEnd w:id="0"/>
    </w:p>
    <w:p w:rsidR="0041374A" w:rsidRPr="00917F57" w:rsidRDefault="0041374A" w:rsidP="0041374A">
      <w:pPr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 xml:space="preserve">Objective:  To describe how the members of the </w:t>
      </w:r>
      <w:r>
        <w:rPr>
          <w:rFonts w:ascii="Comic Sans MS" w:hAnsi="Comic Sans MS"/>
          <w:sz w:val="16"/>
          <w:szCs w:val="16"/>
        </w:rPr>
        <w:t>constitutional</w:t>
      </w:r>
      <w:r w:rsidRPr="00917F57">
        <w:rPr>
          <w:rFonts w:ascii="Comic Sans MS" w:hAnsi="Comic Sans MS"/>
          <w:sz w:val="16"/>
          <w:szCs w:val="16"/>
        </w:rPr>
        <w:t xml:space="preserve"> convention might have felt as they gathered a</w:t>
      </w:r>
      <w:r>
        <w:rPr>
          <w:rFonts w:ascii="Comic Sans MS" w:hAnsi="Comic Sans MS"/>
          <w:sz w:val="16"/>
          <w:szCs w:val="16"/>
        </w:rPr>
        <w:t xml:space="preserve">nd began the arduous </w:t>
      </w:r>
      <w:r w:rsidRPr="00917F57">
        <w:rPr>
          <w:rFonts w:ascii="Comic Sans MS" w:hAnsi="Comic Sans MS"/>
          <w:sz w:val="16"/>
          <w:szCs w:val="16"/>
        </w:rPr>
        <w:t>task of writing the US Constitution.</w:t>
      </w:r>
    </w:p>
    <w:p w:rsidR="0041374A" w:rsidRPr="00917F57" w:rsidRDefault="0041374A" w:rsidP="0041374A">
      <w:pPr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Materials:</w:t>
      </w:r>
    </w:p>
    <w:p w:rsidR="0041374A" w:rsidRPr="00917F57" w:rsidRDefault="0041374A" w:rsidP="004137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1 Die</w:t>
      </w:r>
    </w:p>
    <w:p w:rsidR="0041374A" w:rsidRPr="00917F57" w:rsidRDefault="0041374A" w:rsidP="004137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12 paper clips</w:t>
      </w:r>
    </w:p>
    <w:p w:rsidR="0041374A" w:rsidRDefault="0041374A" w:rsidP="0041374A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 xml:space="preserve">The following rhymed instructions: </w:t>
      </w:r>
    </w:p>
    <w:p w:rsidR="0041374A" w:rsidRPr="00DC1C4C" w:rsidRDefault="0041374A" w:rsidP="0041374A">
      <w:pPr>
        <w:ind w:left="3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READ:                                                              </w:t>
      </w:r>
      <w:r w:rsidRPr="00DC1C4C">
        <w:rPr>
          <w:rFonts w:ascii="Comic Sans MS" w:hAnsi="Comic Sans MS"/>
          <w:b/>
          <w:sz w:val="16"/>
          <w:szCs w:val="16"/>
        </w:rPr>
        <w:t xml:space="preserve">  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DC1C4C">
        <w:rPr>
          <w:rFonts w:ascii="Comic Sans MS" w:hAnsi="Comic Sans MS"/>
          <w:b/>
          <w:sz w:val="16"/>
          <w:szCs w:val="16"/>
        </w:rPr>
        <w:t xml:space="preserve"> It’s time to play a little game.</w:t>
      </w:r>
    </w:p>
    <w:p w:rsidR="0041374A" w:rsidRPr="00DC1C4C" w:rsidRDefault="0041374A" w:rsidP="0041374A">
      <w:pPr>
        <w:ind w:left="3600"/>
        <w:rPr>
          <w:rFonts w:ascii="Comic Sans MS" w:hAnsi="Comic Sans MS"/>
          <w:b/>
          <w:sz w:val="16"/>
          <w:szCs w:val="16"/>
        </w:rPr>
      </w:pPr>
      <w:r w:rsidRPr="00DC1C4C">
        <w:rPr>
          <w:rFonts w:ascii="Comic Sans MS" w:hAnsi="Comic Sans MS"/>
          <w:b/>
          <w:sz w:val="16"/>
          <w:szCs w:val="16"/>
        </w:rPr>
        <w:t xml:space="preserve">        No two groups will play the same.</w:t>
      </w:r>
    </w:p>
    <w:p w:rsidR="0041374A" w:rsidRPr="00DC1C4C" w:rsidRDefault="0041374A" w:rsidP="0041374A">
      <w:pPr>
        <w:ind w:left="3600"/>
        <w:rPr>
          <w:rFonts w:ascii="Comic Sans MS" w:hAnsi="Comic Sans MS"/>
          <w:b/>
          <w:sz w:val="16"/>
          <w:szCs w:val="16"/>
        </w:rPr>
      </w:pPr>
      <w:r w:rsidRPr="00DC1C4C">
        <w:rPr>
          <w:rFonts w:ascii="Comic Sans MS" w:hAnsi="Comic Sans MS"/>
          <w:b/>
          <w:sz w:val="16"/>
          <w:szCs w:val="16"/>
        </w:rPr>
        <w:t xml:space="preserve">        What and how is up to you.</w:t>
      </w:r>
    </w:p>
    <w:p w:rsidR="0041374A" w:rsidRPr="00DC1C4C" w:rsidRDefault="0041374A" w:rsidP="0041374A">
      <w:pPr>
        <w:ind w:left="3600"/>
        <w:rPr>
          <w:rFonts w:ascii="Comic Sans MS" w:hAnsi="Comic Sans MS"/>
          <w:b/>
          <w:sz w:val="16"/>
          <w:szCs w:val="16"/>
        </w:rPr>
      </w:pPr>
      <w:r w:rsidRPr="00DC1C4C">
        <w:rPr>
          <w:rFonts w:ascii="Comic Sans MS" w:hAnsi="Comic Sans MS"/>
          <w:b/>
          <w:sz w:val="16"/>
          <w:szCs w:val="16"/>
        </w:rPr>
        <w:t xml:space="preserve">        The group must choose what it will do.</w:t>
      </w:r>
    </w:p>
    <w:p w:rsidR="0041374A" w:rsidRPr="00DC1C4C" w:rsidRDefault="0041374A" w:rsidP="0041374A">
      <w:pPr>
        <w:ind w:left="3600"/>
        <w:rPr>
          <w:rFonts w:ascii="Comic Sans MS" w:hAnsi="Comic Sans MS"/>
          <w:b/>
          <w:sz w:val="16"/>
          <w:szCs w:val="16"/>
        </w:rPr>
      </w:pPr>
      <w:r w:rsidRPr="00DC1C4C">
        <w:rPr>
          <w:rFonts w:ascii="Comic Sans MS" w:hAnsi="Comic Sans MS"/>
          <w:b/>
          <w:sz w:val="16"/>
          <w:szCs w:val="16"/>
        </w:rPr>
        <w:t xml:space="preserve">        Use the things that you find here.</w:t>
      </w:r>
    </w:p>
    <w:p w:rsidR="0041374A" w:rsidRPr="00DC1C4C" w:rsidRDefault="0041374A" w:rsidP="0041374A">
      <w:pPr>
        <w:ind w:left="3600"/>
        <w:rPr>
          <w:rFonts w:ascii="Comic Sans MS" w:hAnsi="Comic Sans MS"/>
          <w:b/>
          <w:sz w:val="16"/>
          <w:szCs w:val="16"/>
        </w:rPr>
      </w:pPr>
      <w:r w:rsidRPr="00DC1C4C">
        <w:rPr>
          <w:rFonts w:ascii="Comic Sans MS" w:hAnsi="Comic Sans MS"/>
          <w:b/>
          <w:sz w:val="16"/>
          <w:szCs w:val="16"/>
        </w:rPr>
        <w:t xml:space="preserve">        It won’t take long; you need not fear.</w:t>
      </w:r>
    </w:p>
    <w:p w:rsidR="0041374A" w:rsidRPr="00DC1C4C" w:rsidRDefault="0041374A" w:rsidP="0041374A">
      <w:pPr>
        <w:ind w:left="3600"/>
        <w:rPr>
          <w:rFonts w:ascii="Comic Sans MS" w:hAnsi="Comic Sans MS"/>
          <w:b/>
          <w:sz w:val="16"/>
          <w:szCs w:val="16"/>
        </w:rPr>
      </w:pPr>
      <w:r w:rsidRPr="00DC1C4C">
        <w:rPr>
          <w:rFonts w:ascii="Comic Sans MS" w:hAnsi="Comic Sans MS"/>
          <w:b/>
          <w:sz w:val="16"/>
          <w:szCs w:val="16"/>
        </w:rPr>
        <w:t xml:space="preserve">        In six short minutes you’ll share your fame</w:t>
      </w:r>
    </w:p>
    <w:p w:rsidR="0041374A" w:rsidRPr="00DC1C4C" w:rsidRDefault="0041374A" w:rsidP="0041374A">
      <w:pPr>
        <w:ind w:left="3600"/>
        <w:rPr>
          <w:rFonts w:ascii="Comic Sans MS" w:hAnsi="Comic Sans MS"/>
          <w:b/>
          <w:sz w:val="16"/>
          <w:szCs w:val="16"/>
        </w:rPr>
      </w:pPr>
      <w:r w:rsidRPr="00DC1C4C">
        <w:rPr>
          <w:rFonts w:ascii="Comic Sans MS" w:hAnsi="Comic Sans MS"/>
          <w:b/>
          <w:sz w:val="16"/>
          <w:szCs w:val="16"/>
        </w:rPr>
        <w:t xml:space="preserve">        By telling how you played your game.</w:t>
      </w:r>
    </w:p>
    <w:p w:rsidR="0041374A" w:rsidRPr="00917F57" w:rsidRDefault="0041374A" w:rsidP="0041374A">
      <w:pPr>
        <w:ind w:left="3600"/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Procedure: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Arrange students into groups of Four and Five.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Distribute one prepared envelope to each group with all of the materials.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 xml:space="preserve">Instruct students to follow the instructions contained in the envelope.  </w:t>
      </w:r>
      <w:r>
        <w:rPr>
          <w:rFonts w:ascii="Comic Sans MS" w:hAnsi="Comic Sans MS"/>
          <w:sz w:val="16"/>
          <w:szCs w:val="16"/>
        </w:rPr>
        <w:t>Cause</w:t>
      </w:r>
      <w:r w:rsidRPr="00917F57">
        <w:rPr>
          <w:rFonts w:ascii="Comic Sans MS" w:hAnsi="Comic Sans MS"/>
          <w:sz w:val="16"/>
          <w:szCs w:val="16"/>
        </w:rPr>
        <w:t xml:space="preserve"> them to remember how they feel as they follow the instructions.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Start the game.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Give the student have</w:t>
      </w:r>
      <w:r w:rsidRPr="00917F57">
        <w:rPr>
          <w:rFonts w:ascii="Comic Sans MS" w:hAnsi="Comic Sans MS"/>
          <w:sz w:val="16"/>
          <w:szCs w:val="16"/>
        </w:rPr>
        <w:t xml:space="preserve"> 6 minutes.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Stop the game.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 xml:space="preserve">Ask spokesperson from each group to describe the game they have made, and how they felt as they played.  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>List the response on board.</w:t>
      </w:r>
    </w:p>
    <w:p w:rsidR="0041374A" w:rsidRPr="00917F57" w:rsidRDefault="0041374A" w:rsidP="0041374A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 xml:space="preserve">After all groups have reported, begin describing the Constitutional Convention:  In May of 1787, outstand citizens from 12 states gathered in </w:t>
      </w:r>
      <w:smartTag w:uri="urn:schemas-microsoft-com:office:smarttags" w:element="City">
        <w:smartTag w:uri="urn:schemas-microsoft-com:office:smarttags" w:element="place">
          <w:r w:rsidRPr="00917F57">
            <w:rPr>
              <w:rFonts w:ascii="Comic Sans MS" w:hAnsi="Comic Sans MS"/>
              <w:sz w:val="16"/>
              <w:szCs w:val="16"/>
            </w:rPr>
            <w:t>Philadelphia</w:t>
          </w:r>
        </w:smartTag>
      </w:smartTag>
      <w:r w:rsidRPr="00917F57">
        <w:rPr>
          <w:rFonts w:ascii="Comic Sans MS" w:hAnsi="Comic Sans MS"/>
          <w:sz w:val="16"/>
          <w:szCs w:val="16"/>
        </w:rPr>
        <w:t xml:space="preserve">.  They planned to be there only a little while.  They had come to improve the Articles of Confederation and try to create more unity and cooperation </w:t>
      </w:r>
      <w:r>
        <w:rPr>
          <w:rFonts w:ascii="Comic Sans MS" w:hAnsi="Comic Sans MS"/>
          <w:sz w:val="16"/>
          <w:szCs w:val="16"/>
        </w:rPr>
        <w:t>among</w:t>
      </w:r>
      <w:r w:rsidRPr="00917F57">
        <w:rPr>
          <w:rFonts w:ascii="Comic Sans MS" w:hAnsi="Comic Sans MS"/>
          <w:sz w:val="16"/>
          <w:szCs w:val="16"/>
        </w:rPr>
        <w:t xml:space="preserve"> the states.  </w:t>
      </w:r>
      <w:smartTag w:uri="urn:schemas-microsoft-com:office:smarttags" w:element="State">
        <w:smartTag w:uri="urn:schemas-microsoft-com:office:smarttags" w:element="place">
          <w:r w:rsidRPr="00917F57">
            <w:rPr>
              <w:rFonts w:ascii="Comic Sans MS" w:hAnsi="Comic Sans MS"/>
              <w:sz w:val="16"/>
              <w:szCs w:val="16"/>
            </w:rPr>
            <w:t>Rhode Island</w:t>
          </w:r>
        </w:smartTag>
      </w:smartTag>
      <w:r w:rsidRPr="00917F57">
        <w:rPr>
          <w:rFonts w:ascii="Comic Sans MS" w:hAnsi="Comic Sans MS"/>
          <w:sz w:val="16"/>
          <w:szCs w:val="16"/>
        </w:rPr>
        <w:t xml:space="preserve"> sent no </w:t>
      </w:r>
      <w:r>
        <w:rPr>
          <w:rFonts w:ascii="Comic Sans MS" w:hAnsi="Comic Sans MS"/>
          <w:sz w:val="16"/>
          <w:szCs w:val="16"/>
        </w:rPr>
        <w:t>representatives</w:t>
      </w:r>
      <w:r w:rsidRPr="00917F57">
        <w:rPr>
          <w:rFonts w:ascii="Comic Sans MS" w:hAnsi="Comic Sans MS"/>
          <w:sz w:val="16"/>
          <w:szCs w:val="16"/>
        </w:rPr>
        <w:t xml:space="preserve">.  How did those men fell that May?  </w:t>
      </w:r>
    </w:p>
    <w:p w:rsidR="0041374A" w:rsidRPr="00917F57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Default="0041374A" w:rsidP="0041374A">
      <w:pPr>
        <w:ind w:left="720"/>
        <w:rPr>
          <w:rFonts w:ascii="Comic Sans MS" w:hAnsi="Comic Sans MS"/>
          <w:sz w:val="16"/>
          <w:szCs w:val="16"/>
        </w:rPr>
      </w:pPr>
      <w:r w:rsidRPr="00917F57">
        <w:rPr>
          <w:rFonts w:ascii="Comic Sans MS" w:hAnsi="Comic Sans MS"/>
          <w:sz w:val="16"/>
          <w:szCs w:val="16"/>
        </w:rPr>
        <w:t xml:space="preserve">Today, you used 12 paper clips.  They represent the patriots who came </w:t>
      </w:r>
      <w:proofErr w:type="spellStart"/>
      <w:r w:rsidRPr="00917F57">
        <w:rPr>
          <w:rFonts w:ascii="Comic Sans MS" w:hAnsi="Comic Sans MS"/>
          <w:sz w:val="16"/>
          <w:szCs w:val="16"/>
        </w:rPr>
        <w:t>form</w:t>
      </w:r>
      <w:proofErr w:type="spellEnd"/>
      <w:r w:rsidRPr="00917F57">
        <w:rPr>
          <w:rFonts w:ascii="Comic Sans MS" w:hAnsi="Comic Sans MS"/>
          <w:sz w:val="16"/>
          <w:szCs w:val="16"/>
        </w:rPr>
        <w:t xml:space="preserve"> the 12 states.  The die represents luck and each day that rolled around from May 25-Sept 17.  You figured out how to play the game.  They figured out how to write our </w:t>
      </w:r>
      <w:r>
        <w:rPr>
          <w:rFonts w:ascii="Comic Sans MS" w:hAnsi="Comic Sans MS"/>
          <w:sz w:val="16"/>
          <w:szCs w:val="16"/>
        </w:rPr>
        <w:t>Constitution</w:t>
      </w:r>
      <w:r w:rsidRPr="00917F57">
        <w:rPr>
          <w:rFonts w:ascii="Comic Sans MS" w:hAnsi="Comic Sans MS"/>
          <w:sz w:val="16"/>
          <w:szCs w:val="16"/>
        </w:rPr>
        <w:t>.  And while they went about the great task of writing the US Constitution, they probably felt much the same as you did today.</w:t>
      </w:r>
    </w:p>
    <w:p w:rsidR="0041374A" w:rsidRPr="00917F57" w:rsidRDefault="0041374A" w:rsidP="0041374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           Exit ticket</w:t>
      </w:r>
    </w:p>
    <w:p w:rsidR="0041374A" w:rsidRPr="00917F57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Pr="00917F57" w:rsidRDefault="0041374A" w:rsidP="0041374A">
      <w:pPr>
        <w:ind w:left="720"/>
        <w:rPr>
          <w:rFonts w:ascii="Comic Sans MS" w:hAnsi="Comic Sans MS"/>
          <w:sz w:val="16"/>
          <w:szCs w:val="16"/>
        </w:rPr>
      </w:pPr>
    </w:p>
    <w:p w:rsidR="0041374A" w:rsidRPr="00DC1C4C" w:rsidRDefault="0041374A" w:rsidP="0041374A">
      <w:pPr>
        <w:ind w:left="39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41374A" w:rsidRDefault="0041374A" w:rsidP="0041374A"/>
    <w:p w:rsidR="00830672" w:rsidRDefault="00830672"/>
    <w:sectPr w:rsidR="0083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382"/>
    <w:multiLevelType w:val="hybridMultilevel"/>
    <w:tmpl w:val="B0960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2FED"/>
    <w:multiLevelType w:val="hybridMultilevel"/>
    <w:tmpl w:val="D612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4A"/>
    <w:rsid w:val="0041374A"/>
    <w:rsid w:val="0083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A869A-72B1-4081-9E46-39EEA09B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magiers</dc:creator>
  <cp:keywords/>
  <dc:description/>
  <cp:lastModifiedBy>magiers</cp:lastModifiedBy>
  <cp:revision>1</cp:revision>
  <dcterms:created xsi:type="dcterms:W3CDTF">2016-09-12T15:31:00Z</dcterms:created>
  <dcterms:modified xsi:type="dcterms:W3CDTF">2016-09-12T15:32:00Z</dcterms:modified>
</cp:coreProperties>
</file>